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B" w:rsidRPr="00F61C2C" w:rsidRDefault="00D31922" w:rsidP="00161A9B">
      <w:pPr>
        <w:jc w:val="center"/>
        <w:rPr>
          <w:rFonts w:ascii="Times New Roman" w:hAnsi="Times New Roman"/>
          <w:b/>
          <w:sz w:val="24"/>
          <w:szCs w:val="24"/>
        </w:rPr>
      </w:pPr>
      <w:r w:rsidRPr="00406836">
        <w:t> </w:t>
      </w:r>
      <w:r w:rsidR="00161A9B"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D31922" w:rsidRPr="00CC6149" w:rsidRDefault="00161A9B" w:rsidP="00161A9B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F61C2C">
        <w:rPr>
          <w:b/>
        </w:rPr>
        <w:t>ЦЕНТРАЛЬНЫЙ МНОГОПРОФИЛЬНЫЙ ИНСТИТУТ</w:t>
      </w:r>
    </w:p>
    <w:p w:rsidR="00D31922" w:rsidRDefault="00D31922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9B" w:rsidRDefault="00161A9B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2BC" w:rsidRPr="00F002BC" w:rsidRDefault="00F002BC" w:rsidP="00F002BC">
      <w:pPr>
        <w:jc w:val="right"/>
        <w:rPr>
          <w:rFonts w:asciiTheme="majorBidi" w:hAnsiTheme="majorBidi" w:cstheme="majorBidi"/>
          <w:sz w:val="24"/>
          <w:szCs w:val="24"/>
        </w:rPr>
      </w:pPr>
      <w:r w:rsidRPr="00F002BC">
        <w:rPr>
          <w:rFonts w:asciiTheme="majorBidi" w:hAnsiTheme="majorBidi" w:cstheme="majorBidi"/>
          <w:sz w:val="24"/>
          <w:szCs w:val="24"/>
        </w:rPr>
        <w:t>УТВЕРЖДАЮ</w:t>
      </w:r>
    </w:p>
    <w:p w:rsidR="00F002BC" w:rsidRPr="00F002BC" w:rsidRDefault="00F002BC" w:rsidP="00F002BC">
      <w:pPr>
        <w:jc w:val="right"/>
        <w:rPr>
          <w:rFonts w:asciiTheme="majorBidi" w:hAnsiTheme="majorBidi" w:cstheme="majorBidi"/>
          <w:sz w:val="24"/>
          <w:szCs w:val="24"/>
        </w:rPr>
      </w:pPr>
      <w:r w:rsidRPr="00F002BC">
        <w:rPr>
          <w:rFonts w:asciiTheme="majorBidi" w:hAnsiTheme="majorBidi" w:cstheme="majorBidi"/>
          <w:sz w:val="24"/>
          <w:szCs w:val="24"/>
        </w:rPr>
        <w:t>Ректор АНО ДПО «ЦМИ»</w:t>
      </w:r>
    </w:p>
    <w:p w:rsidR="00F002BC" w:rsidRPr="00F002BC" w:rsidRDefault="00F002BC" w:rsidP="00F002BC">
      <w:pPr>
        <w:jc w:val="right"/>
        <w:rPr>
          <w:rFonts w:asciiTheme="majorBidi" w:hAnsiTheme="majorBidi" w:cstheme="majorBidi"/>
          <w:sz w:val="24"/>
          <w:szCs w:val="24"/>
        </w:rPr>
      </w:pPr>
      <w:r w:rsidRPr="00F002BC">
        <w:rPr>
          <w:rFonts w:asciiTheme="majorBidi" w:hAnsiTheme="majorBidi" w:cstheme="majorBidi"/>
          <w:sz w:val="24"/>
          <w:szCs w:val="24"/>
        </w:rPr>
        <w:t xml:space="preserve">А.Х. </w:t>
      </w:r>
      <w:proofErr w:type="spellStart"/>
      <w:r w:rsidRPr="00F002BC">
        <w:rPr>
          <w:rFonts w:asciiTheme="majorBidi" w:hAnsiTheme="majorBidi" w:cstheme="majorBidi"/>
          <w:sz w:val="24"/>
          <w:szCs w:val="24"/>
        </w:rPr>
        <w:t>Тамбиев</w:t>
      </w:r>
      <w:proofErr w:type="spellEnd"/>
    </w:p>
    <w:p w:rsidR="00F002BC" w:rsidRPr="00F002BC" w:rsidRDefault="00F002BC" w:rsidP="00F002BC">
      <w:pPr>
        <w:jc w:val="right"/>
        <w:rPr>
          <w:rFonts w:asciiTheme="majorBidi" w:hAnsiTheme="majorBidi" w:cstheme="majorBidi"/>
          <w:sz w:val="24"/>
          <w:szCs w:val="24"/>
        </w:rPr>
      </w:pPr>
      <w:r w:rsidRPr="00F002BC">
        <w:rPr>
          <w:rFonts w:asciiTheme="majorBidi" w:hAnsiTheme="majorBidi" w:cstheme="majorBidi"/>
          <w:sz w:val="24"/>
          <w:szCs w:val="24"/>
          <w:u w:val="single"/>
        </w:rPr>
        <w:t>«____»</w:t>
      </w:r>
      <w:r w:rsidRPr="00F002BC">
        <w:rPr>
          <w:rFonts w:asciiTheme="majorBidi" w:hAnsiTheme="majorBidi" w:cstheme="majorBidi"/>
          <w:sz w:val="24"/>
          <w:szCs w:val="24"/>
        </w:rPr>
        <w:t xml:space="preserve"> </w:t>
      </w:r>
      <w:r w:rsidRPr="00F002BC">
        <w:rPr>
          <w:rFonts w:asciiTheme="majorBidi" w:hAnsiTheme="majorBidi" w:cstheme="majorBidi"/>
          <w:sz w:val="24"/>
          <w:szCs w:val="24"/>
          <w:u w:val="single"/>
        </w:rPr>
        <w:t>_________</w:t>
      </w:r>
      <w:r>
        <w:rPr>
          <w:rFonts w:asciiTheme="majorBidi" w:hAnsiTheme="majorBidi" w:cstheme="majorBidi"/>
          <w:sz w:val="24"/>
          <w:szCs w:val="24"/>
        </w:rPr>
        <w:t>2019</w:t>
      </w:r>
      <w:r w:rsidRPr="00F002BC">
        <w:rPr>
          <w:rFonts w:asciiTheme="majorBidi" w:hAnsiTheme="majorBidi" w:cstheme="majorBidi"/>
          <w:sz w:val="24"/>
          <w:szCs w:val="24"/>
        </w:rPr>
        <w:t xml:space="preserve"> г.</w:t>
      </w:r>
    </w:p>
    <w:p w:rsidR="00B92632" w:rsidRPr="00B92632" w:rsidRDefault="00B92632" w:rsidP="00B926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632" w:rsidRPr="00B92632" w:rsidRDefault="00B92632" w:rsidP="002C47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632" w:rsidRPr="00B92632" w:rsidRDefault="00B92632" w:rsidP="002C47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632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B92632" w:rsidRPr="00B92632" w:rsidRDefault="00B92632" w:rsidP="002C47E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263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 профессиональной переподготовки</w:t>
      </w:r>
    </w:p>
    <w:p w:rsidR="00B92632" w:rsidRPr="00B92632" w:rsidRDefault="00B92632" w:rsidP="002C47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632">
        <w:rPr>
          <w:rFonts w:ascii="Times New Roman" w:eastAsia="Calibri" w:hAnsi="Times New Roman" w:cs="Times New Roman"/>
          <w:b/>
          <w:sz w:val="24"/>
          <w:szCs w:val="24"/>
        </w:rPr>
        <w:t>«Педагог профессионального образования</w:t>
      </w:r>
      <w:r>
        <w:rPr>
          <w:rFonts w:asciiTheme="majorBidi" w:hAnsiTheme="majorBidi" w:cstheme="majorBidi"/>
          <w:b/>
          <w:sz w:val="24"/>
          <w:szCs w:val="24"/>
        </w:rPr>
        <w:t xml:space="preserve"> со  знаниями информационн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о-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коммуникационных технологии   </w:t>
      </w:r>
      <w:r w:rsidRPr="00B9263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92632" w:rsidRPr="00A022D4" w:rsidRDefault="00B92632" w:rsidP="00B92632">
      <w:pPr>
        <w:pStyle w:val="a7"/>
        <w:ind w:left="0"/>
        <w:jc w:val="left"/>
        <w:rPr>
          <w:szCs w:val="24"/>
          <w:lang w:val="ru-RU"/>
        </w:rPr>
      </w:pPr>
      <w:r w:rsidRPr="00B500F6">
        <w:rPr>
          <w:b/>
          <w:szCs w:val="24"/>
          <w:lang w:val="ru-RU"/>
        </w:rPr>
        <w:t>Цель</w:t>
      </w:r>
      <w:r w:rsidRPr="00B500F6">
        <w:rPr>
          <w:szCs w:val="24"/>
          <w:lang w:val="ru-RU"/>
        </w:rPr>
        <w:t xml:space="preserve">: </w:t>
      </w:r>
      <w:r w:rsidRPr="00A022D4">
        <w:rPr>
          <w:szCs w:val="24"/>
          <w:lang w:val="ru-RU"/>
        </w:rPr>
        <w:t>соответствие требованиям Профессионального стандарта, обязательного к применению у слушателей профессиональных компетенций,</w:t>
      </w:r>
      <w:r w:rsidRPr="00883685">
        <w:rPr>
          <w:szCs w:val="24"/>
        </w:rPr>
        <w:t> </w:t>
      </w:r>
      <w:r w:rsidRPr="00A022D4">
        <w:rPr>
          <w:szCs w:val="24"/>
          <w:lang w:val="ru-RU"/>
        </w:rPr>
        <w:t>необходимых для профессиональной деятельности в области профессионального образования</w:t>
      </w:r>
    </w:p>
    <w:p w:rsidR="00D31922" w:rsidRPr="00EF250E" w:rsidRDefault="00B92632" w:rsidP="00B92632">
      <w:pPr>
        <w:shd w:val="clear" w:color="auto" w:fill="FFFFFF"/>
        <w:spacing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D31922" w:rsidRPr="005A0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слушателей:</w:t>
      </w:r>
      <w:r w:rsidR="00EF25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 с высшим</w:t>
      </w:r>
      <w:r w:rsidR="00EA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/ средним профессиональным</w:t>
      </w:r>
      <w:r w:rsid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образованием</w:t>
      </w:r>
    </w:p>
    <w:p w:rsidR="00D31922" w:rsidRPr="00D31922" w:rsidRDefault="00B92632" w:rsidP="00B92632">
      <w:pPr>
        <w:spacing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  <w:color w:val="auto"/>
          <w:sz w:val="24"/>
          <w:szCs w:val="24"/>
        </w:rPr>
        <w:t xml:space="preserve">      </w:t>
      </w:r>
      <w:r w:rsidR="00D31922" w:rsidRPr="00D31922">
        <w:rPr>
          <w:rStyle w:val="FontStyle38"/>
          <w:color w:val="auto"/>
          <w:sz w:val="24"/>
          <w:szCs w:val="24"/>
        </w:rPr>
        <w:t xml:space="preserve">Срок обучения: </w:t>
      </w:r>
      <w:r w:rsidR="005A0151" w:rsidRPr="005A0151">
        <w:rPr>
          <w:rStyle w:val="FontStyle38"/>
          <w:b w:val="0"/>
          <w:color w:val="auto"/>
          <w:sz w:val="24"/>
          <w:szCs w:val="24"/>
        </w:rPr>
        <w:t>260</w:t>
      </w:r>
      <w:r w:rsidR="005A0151">
        <w:rPr>
          <w:rStyle w:val="FontStyle38"/>
          <w:b w:val="0"/>
          <w:color w:val="auto"/>
          <w:sz w:val="24"/>
          <w:szCs w:val="24"/>
        </w:rPr>
        <w:t xml:space="preserve"> часов</w:t>
      </w:r>
    </w:p>
    <w:p w:rsidR="00D31922" w:rsidRDefault="00B92632" w:rsidP="00B92632">
      <w:pPr>
        <w:pStyle w:val="Style18"/>
        <w:widowControl/>
        <w:spacing w:line="240" w:lineRule="auto"/>
        <w:ind w:left="-426" w:firstLine="0"/>
        <w:rPr>
          <w:rStyle w:val="FontStyle43"/>
          <w:color w:val="auto"/>
          <w:sz w:val="24"/>
          <w:szCs w:val="24"/>
        </w:rPr>
      </w:pPr>
      <w:r>
        <w:rPr>
          <w:rStyle w:val="FontStyle43"/>
          <w:b/>
          <w:color w:val="auto"/>
          <w:sz w:val="24"/>
          <w:szCs w:val="24"/>
        </w:rPr>
        <w:t xml:space="preserve">      </w:t>
      </w:r>
      <w:r w:rsidR="00D31922" w:rsidRPr="00D31922">
        <w:rPr>
          <w:rStyle w:val="FontStyle43"/>
          <w:b/>
          <w:color w:val="auto"/>
          <w:sz w:val="24"/>
          <w:szCs w:val="24"/>
        </w:rPr>
        <w:t xml:space="preserve">Форма обучения: </w:t>
      </w:r>
      <w:proofErr w:type="spellStart"/>
      <w:r w:rsidR="00D31922" w:rsidRPr="00D31922">
        <w:rPr>
          <w:rStyle w:val="FontStyle43"/>
          <w:color w:val="auto"/>
          <w:sz w:val="24"/>
          <w:szCs w:val="24"/>
        </w:rPr>
        <w:t>очно-заочная</w:t>
      </w:r>
      <w:proofErr w:type="spellEnd"/>
      <w:r w:rsidR="00D31922" w:rsidRPr="00D31922">
        <w:rPr>
          <w:rStyle w:val="FontStyle43"/>
          <w:color w:val="auto"/>
          <w:sz w:val="24"/>
          <w:szCs w:val="24"/>
        </w:rPr>
        <w:t xml:space="preserve">, с применением дистанционных </w:t>
      </w:r>
      <w:r w:rsidR="00D31922" w:rsidRPr="00D31922">
        <w:t xml:space="preserve">образовательных </w:t>
      </w:r>
      <w:r>
        <w:t xml:space="preserve">           </w:t>
      </w:r>
      <w:r w:rsidR="00D31922" w:rsidRPr="00D31922">
        <w:rPr>
          <w:rStyle w:val="FontStyle43"/>
          <w:color w:val="auto"/>
          <w:sz w:val="24"/>
          <w:szCs w:val="24"/>
        </w:rPr>
        <w:t>технологий.</w:t>
      </w:r>
    </w:p>
    <w:p w:rsidR="005A0151" w:rsidRPr="00D31922" w:rsidRDefault="005A0151" w:rsidP="00B92632">
      <w:pPr>
        <w:pStyle w:val="Style18"/>
        <w:widowControl/>
        <w:spacing w:line="240" w:lineRule="auto"/>
        <w:ind w:left="-426" w:firstLine="0"/>
        <w:rPr>
          <w:rStyle w:val="FontStyle43"/>
          <w:color w:val="auto"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4394"/>
        <w:gridCol w:w="905"/>
        <w:gridCol w:w="1089"/>
        <w:gridCol w:w="1550"/>
        <w:gridCol w:w="1418"/>
      </w:tblGrid>
      <w:tr w:rsidR="00D31922" w:rsidRPr="00D31922" w:rsidTr="00F94845">
        <w:trPr>
          <w:trHeight w:val="240"/>
        </w:trPr>
        <w:tc>
          <w:tcPr>
            <w:tcW w:w="568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/</w:t>
            </w:r>
            <w:proofErr w:type="spellStart"/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5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39" w:type="dxa"/>
            <w:gridSpan w:val="2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31922" w:rsidRPr="00D31922" w:rsidTr="00F94845">
        <w:trPr>
          <w:trHeight w:val="345"/>
        </w:trPr>
        <w:tc>
          <w:tcPr>
            <w:tcW w:w="568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50" w:type="dxa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Практика/ семинар</w:t>
            </w:r>
          </w:p>
        </w:tc>
        <w:tc>
          <w:tcPr>
            <w:tcW w:w="1418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F002BC" w:rsidRPr="00D31922" w:rsidTr="00F94845">
        <w:tc>
          <w:tcPr>
            <w:tcW w:w="568" w:type="dxa"/>
          </w:tcPr>
          <w:p w:rsidR="00F002BC" w:rsidRPr="00D31922" w:rsidRDefault="00F002BC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002BC" w:rsidRPr="00F002BC" w:rsidRDefault="00F002BC" w:rsidP="00F002BC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BC">
              <w:rPr>
                <w:rFonts w:ascii="Times New Roman" w:eastAsia="Calibri" w:hAnsi="Times New Roman" w:cs="Times New Roman"/>
                <w:sz w:val="24"/>
                <w:szCs w:val="24"/>
              </w:rPr>
              <w:t>Теория педагогики</w:t>
            </w:r>
          </w:p>
        </w:tc>
        <w:tc>
          <w:tcPr>
            <w:tcW w:w="905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</w:p>
        </w:tc>
      </w:tr>
      <w:tr w:rsidR="00F002BC" w:rsidRPr="00D31922" w:rsidTr="00F94845">
        <w:tc>
          <w:tcPr>
            <w:tcW w:w="568" w:type="dxa"/>
          </w:tcPr>
          <w:p w:rsidR="00F002BC" w:rsidRPr="00D31922" w:rsidRDefault="00F002BC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002BC" w:rsidRPr="00F002BC" w:rsidRDefault="00F002BC" w:rsidP="00F002BC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и мастерство</w:t>
            </w:r>
          </w:p>
        </w:tc>
        <w:tc>
          <w:tcPr>
            <w:tcW w:w="905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</w:p>
        </w:tc>
      </w:tr>
      <w:tr w:rsidR="00F002BC" w:rsidRPr="00D31922" w:rsidTr="00F94845">
        <w:tc>
          <w:tcPr>
            <w:tcW w:w="568" w:type="dxa"/>
          </w:tcPr>
          <w:p w:rsidR="00F002BC" w:rsidRPr="00D31922" w:rsidRDefault="00F002BC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002BC" w:rsidRPr="00F002BC" w:rsidRDefault="00F002BC" w:rsidP="00F002BC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исследование</w:t>
            </w:r>
          </w:p>
        </w:tc>
        <w:tc>
          <w:tcPr>
            <w:tcW w:w="905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</w:p>
        </w:tc>
      </w:tr>
      <w:tr w:rsidR="00F002BC" w:rsidRPr="00D31922" w:rsidTr="00F94845">
        <w:tc>
          <w:tcPr>
            <w:tcW w:w="568" w:type="dxa"/>
          </w:tcPr>
          <w:p w:rsidR="00F002BC" w:rsidRPr="00D31922" w:rsidRDefault="00F002BC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F002BC" w:rsidRPr="00F002BC" w:rsidRDefault="00F002BC" w:rsidP="00F002BC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2BC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905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F002BC" w:rsidRPr="00D31922" w:rsidRDefault="00F002BC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D31922" w:rsidRPr="00BB7907" w:rsidRDefault="00BB7907" w:rsidP="00BB790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B7907">
              <w:rPr>
                <w:rFonts w:asciiTheme="majorBidi" w:hAnsiTheme="majorBidi" w:cstheme="majorBidi"/>
                <w:sz w:val="24"/>
                <w:szCs w:val="24"/>
              </w:rPr>
              <w:t>Роль информационных технологий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B7907">
              <w:rPr>
                <w:rFonts w:asciiTheme="majorBidi" w:hAnsiTheme="majorBidi" w:cstheme="majorBidi"/>
                <w:sz w:val="24"/>
                <w:szCs w:val="24"/>
              </w:rPr>
              <w:t>в педагогической деятельности. Современные тенденции в развитии информационных технологий.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D31922" w:rsidRPr="00BB7907" w:rsidRDefault="00BB7907" w:rsidP="00BB790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B7907">
              <w:rPr>
                <w:rFonts w:asciiTheme="majorBidi" w:hAnsiTheme="majorBidi" w:cstheme="majorBidi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D31922" w:rsidRPr="00BB7907" w:rsidRDefault="00BB7907" w:rsidP="00BB790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B7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уникальным информационным продуктом по разработке образовательных программ для соответствие </w:t>
            </w:r>
            <w:proofErr w:type="spellStart"/>
            <w:proofErr w:type="gramStart"/>
            <w:r w:rsidRPr="00BB7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BB7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стандартами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D31922" w:rsidRPr="00891E24" w:rsidRDefault="0065108C" w:rsidP="00891E24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1E24">
              <w:rPr>
                <w:rFonts w:asciiTheme="majorBidi" w:hAnsiTheme="majorBidi" w:cstheme="majorBidi"/>
                <w:sz w:val="24"/>
                <w:szCs w:val="24"/>
              </w:rPr>
              <w:t xml:space="preserve">Методы использования информационно-коммуникационных технологий в образовательной </w:t>
            </w:r>
            <w:r w:rsidRPr="00891E2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</w:tcPr>
          <w:p w:rsidR="00D31922" w:rsidRPr="00891E24" w:rsidRDefault="00891E24" w:rsidP="00891E24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1E24">
              <w:rPr>
                <w:rFonts w:asciiTheme="majorBidi" w:hAnsiTheme="majorBidi" w:cstheme="majorBidi"/>
                <w:sz w:val="24"/>
                <w:szCs w:val="24"/>
              </w:rPr>
              <w:t>Готовность педагогов к профессиональному использованию информационных и телекоммуникационных технологий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D31922" w:rsidRPr="00891E24" w:rsidRDefault="00891E24" w:rsidP="00891E24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891E2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концепции образования и их отражение в нормативных документах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31922" w:rsidRPr="00D31922" w:rsidTr="00F94845">
        <w:tc>
          <w:tcPr>
            <w:tcW w:w="4962" w:type="dxa"/>
            <w:gridSpan w:val="2"/>
          </w:tcPr>
          <w:p w:rsidR="00D31922" w:rsidRPr="00D31922" w:rsidRDefault="00F94845" w:rsidP="00F94845">
            <w:pPr>
              <w:ind w:firstLine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Итоговая</w:t>
            </w:r>
            <w:r w:rsidR="00D31922"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1922" w:rsidRPr="00D31922" w:rsidRDefault="00F94845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31922" w:rsidRPr="00D31922" w:rsidTr="00F94845">
        <w:tc>
          <w:tcPr>
            <w:tcW w:w="4962" w:type="dxa"/>
            <w:gridSpan w:val="2"/>
          </w:tcPr>
          <w:p w:rsidR="00D31922" w:rsidRPr="00D31922" w:rsidRDefault="00D31922" w:rsidP="00D31922">
            <w:pPr>
              <w:ind w:firstLine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5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9" w:type="dxa"/>
          </w:tcPr>
          <w:p w:rsidR="00D31922" w:rsidRPr="00D31922" w:rsidRDefault="005A0151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0" w:type="dxa"/>
          </w:tcPr>
          <w:p w:rsidR="00D31922" w:rsidRPr="00D31922" w:rsidRDefault="005A0151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1C4A8F" w:rsidRDefault="001C4A8F" w:rsidP="00F94845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22"/>
    <w:rsid w:val="00137B1A"/>
    <w:rsid w:val="00161A9B"/>
    <w:rsid w:val="001C4A8F"/>
    <w:rsid w:val="002C47E2"/>
    <w:rsid w:val="005A0151"/>
    <w:rsid w:val="0065108C"/>
    <w:rsid w:val="00891E24"/>
    <w:rsid w:val="00895555"/>
    <w:rsid w:val="008A504E"/>
    <w:rsid w:val="009227E3"/>
    <w:rsid w:val="00A934F5"/>
    <w:rsid w:val="00B92632"/>
    <w:rsid w:val="00BB7907"/>
    <w:rsid w:val="00D04D04"/>
    <w:rsid w:val="00D31922"/>
    <w:rsid w:val="00EA7DB0"/>
    <w:rsid w:val="00EF250E"/>
    <w:rsid w:val="00F002BC"/>
    <w:rsid w:val="00F94845"/>
    <w:rsid w:val="00FA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3">
    <w:name w:val="heading 3"/>
    <w:basedOn w:val="a"/>
    <w:link w:val="30"/>
    <w:uiPriority w:val="9"/>
    <w:qFormat/>
    <w:rsid w:val="00D3192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1922"/>
  </w:style>
  <w:style w:type="paragraph" w:styleId="a3">
    <w:name w:val="Normal (Web)"/>
    <w:basedOn w:val="a"/>
    <w:uiPriority w:val="99"/>
    <w:unhideWhenUsed/>
    <w:rsid w:val="00D319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9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D31922"/>
    <w:pPr>
      <w:widowControl w:val="0"/>
      <w:autoSpaceDE w:val="0"/>
      <w:autoSpaceDN w:val="0"/>
      <w:adjustRightInd w:val="0"/>
      <w:spacing w:line="277" w:lineRule="exact"/>
      <w:ind w:firstLine="7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319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rsid w:val="00D319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3192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92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192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D3192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5">
    <w:name w:val="Subtitle"/>
    <w:basedOn w:val="a"/>
    <w:next w:val="a"/>
    <w:link w:val="a6"/>
    <w:qFormat/>
    <w:rsid w:val="00161A9B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161A9B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rsid w:val="00B92632"/>
    <w:pPr>
      <w:widowControl w:val="0"/>
      <w:tabs>
        <w:tab w:val="left" w:pos="11840"/>
      </w:tabs>
      <w:suppressAutoHyphens/>
      <w:snapToGrid w:val="0"/>
      <w:spacing w:line="240" w:lineRule="auto"/>
      <w:ind w:left="4980" w:firstLine="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rsid w:val="00B92632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12</cp:revision>
  <dcterms:created xsi:type="dcterms:W3CDTF">2016-05-26T10:00:00Z</dcterms:created>
  <dcterms:modified xsi:type="dcterms:W3CDTF">2020-07-03T11:06:00Z</dcterms:modified>
</cp:coreProperties>
</file>